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926" w:rsidRDefault="00813926">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rsidR="00813926" w:rsidRDefault="00E413FF">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813926" w:rsidRDefault="00E413FF">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w:t>
      </w:r>
      <w:bookmarkStart w:id="0" w:name="_GoBack"/>
      <w:bookmarkEnd w:id="0"/>
      <w:r>
        <w:rPr>
          <w:rFonts w:ascii="Arial Bold" w:eastAsia="Arial Bold" w:hAnsi="Arial Bold" w:cs="Arial Bold"/>
          <w:b/>
          <w:color w:val="000000"/>
          <w:sz w:val="24"/>
          <w:szCs w:val="24"/>
        </w:rPr>
        <w:t>s</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 w:name="_30j0zll" w:colFirst="0" w:colLast="0"/>
            <w:bookmarkEnd w:id="2"/>
            <w:r>
              <w:rPr>
                <w:rFonts w:ascii="Arial" w:eastAsia="Arial" w:hAnsi="Arial" w:cs="Arial"/>
                <w:b/>
                <w:color w:val="000000"/>
                <w:sz w:val="24"/>
                <w:szCs w:val="24"/>
              </w:rPr>
              <w:t>“Commercial off the shelf Software” or “COTS Software”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813926" w:rsidRDefault="00E413FF">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813926" w:rsidRDefault="00E413FF">
            <w:pPr>
              <w:numPr>
                <w:ilvl w:val="1"/>
                <w:numId w:val="4"/>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any error, damage or defect in the manufacturing of a Deliverable; or</w:t>
            </w:r>
          </w:p>
          <w:p w:rsidR="00813926" w:rsidRDefault="00E413FF">
            <w:pPr>
              <w:numPr>
                <w:ilvl w:val="1"/>
                <w:numId w:val="4"/>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813926">
        <w:tc>
          <w:tcPr>
            <w:tcW w:w="2741" w:type="dxa"/>
            <w:shd w:val="clear" w:color="auto" w:fill="auto"/>
          </w:tcPr>
          <w:p w:rsidR="00813926" w:rsidRDefault="0081392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813926" w:rsidRDefault="00E413FF">
            <w:pPr>
              <w:numPr>
                <w:ilvl w:val="1"/>
                <w:numId w:val="4"/>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Deliverable from passing any Test required under this Call Off Contract; or</w:t>
            </w:r>
          </w:p>
          <w:p w:rsidR="00813926" w:rsidRDefault="00E413FF">
            <w:pPr>
              <w:numPr>
                <w:ilvl w:val="1"/>
                <w:numId w:val="4"/>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and for any and all purposes free of charge;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813926" w:rsidRDefault="00E413FF">
            <w:pPr>
              <w:numPr>
                <w:ilvl w:val="1"/>
                <w:numId w:val="2"/>
              </w:numPr>
              <w:pBdr>
                <w:top w:val="nil"/>
                <w:left w:val="nil"/>
                <w:bottom w:val="nil"/>
                <w:right w:val="nil"/>
                <w:between w:val="nil"/>
              </w:pBdr>
              <w:tabs>
                <w:tab w:val="left" w:pos="342"/>
              </w:tabs>
              <w:spacing w:after="120" w:line="240" w:lineRule="auto"/>
              <w:ind w:left="342"/>
              <w:jc w:val="left"/>
              <w:rPr>
                <w:sz w:val="24"/>
                <w:szCs w:val="24"/>
              </w:rPr>
            </w:pPr>
            <w:r>
              <w:rPr>
                <w:rFonts w:ascii="Arial" w:eastAsia="Arial" w:hAnsi="Arial" w:cs="Arial"/>
                <w:color w:val="000000"/>
                <w:sz w:val="24"/>
                <w:szCs w:val="24"/>
              </w:rPr>
              <w:t xml:space="preserve">the Deliverables are (or are to be) provided; or </w:t>
            </w:r>
          </w:p>
          <w:p w:rsidR="00813926" w:rsidRDefault="00E413FF">
            <w:pPr>
              <w:numPr>
                <w:ilvl w:val="1"/>
                <w:numId w:val="2"/>
              </w:numPr>
              <w:pBdr>
                <w:top w:val="nil"/>
                <w:left w:val="nil"/>
                <w:bottom w:val="nil"/>
                <w:right w:val="nil"/>
                <w:between w:val="nil"/>
              </w:pBdr>
              <w:tabs>
                <w:tab w:val="left" w:pos="342"/>
              </w:tabs>
              <w:spacing w:after="120" w:line="240" w:lineRule="auto"/>
              <w:ind w:left="342"/>
              <w:jc w:val="left"/>
              <w:rPr>
                <w:sz w:val="24"/>
                <w:szCs w:val="24"/>
              </w:rPr>
            </w:pPr>
            <w:r>
              <w:rPr>
                <w:rFonts w:ascii="Arial" w:eastAsia="Arial" w:hAnsi="Arial" w:cs="Arial"/>
                <w:color w:val="000000"/>
                <w:sz w:val="24"/>
                <w:szCs w:val="24"/>
              </w:rPr>
              <w:t>the Supplier manages, organises or otherwise directs the provision or the use of the Deliverables; or</w:t>
            </w:r>
          </w:p>
          <w:p w:rsidR="00813926" w:rsidRDefault="00E413FF">
            <w:pPr>
              <w:numPr>
                <w:ilvl w:val="1"/>
                <w:numId w:val="2"/>
              </w:numPr>
              <w:pBdr>
                <w:top w:val="nil"/>
                <w:left w:val="nil"/>
                <w:bottom w:val="nil"/>
                <w:right w:val="nil"/>
                <w:between w:val="nil"/>
              </w:pBdr>
              <w:tabs>
                <w:tab w:val="left" w:pos="342"/>
              </w:tabs>
              <w:spacing w:after="120" w:line="240" w:lineRule="auto"/>
              <w:ind w:left="342"/>
              <w:jc w:val="left"/>
              <w:rPr>
                <w:sz w:val="24"/>
                <w:szCs w:val="24"/>
              </w:rPr>
            </w:pPr>
            <w:r>
              <w:rPr>
                <w:rFonts w:ascii="Arial" w:eastAsia="Arial" w:hAnsi="Arial" w:cs="Arial"/>
                <w:color w:val="000000"/>
                <w:sz w:val="24"/>
                <w:szCs w:val="24"/>
              </w:rPr>
              <w:t>where any part of the Supplier System is situated;</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party on behalf of the Supplier) specifically for the purposes of this Contract, including any modifications or enhancements to COTS Software. For the avoidance of doubt Specially Written Software does not constitute New IPR;</w:t>
            </w:r>
          </w:p>
        </w:tc>
      </w:tr>
      <w:tr w:rsidR="00813926">
        <w:tc>
          <w:tcPr>
            <w:tcW w:w="2741" w:type="dxa"/>
            <w:shd w:val="clear" w:color="auto" w:fill="auto"/>
          </w:tcPr>
          <w:p w:rsidR="00813926" w:rsidRDefault="0081392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813926" w:rsidRDefault="0081392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813926">
        <w:tc>
          <w:tcPr>
            <w:tcW w:w="2741"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813926" w:rsidRDefault="00E413F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813926">
        <w:tc>
          <w:tcPr>
            <w:tcW w:w="2741" w:type="dxa"/>
            <w:shd w:val="clear" w:color="auto" w:fill="auto"/>
          </w:tcPr>
          <w:p w:rsidR="00813926" w:rsidRDefault="0081392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813926" w:rsidRDefault="0081392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813926" w:rsidRDefault="00E413FF">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813926" w:rsidRDefault="00E413FF">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813926" w:rsidRDefault="00E413FF">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813926" w:rsidRDefault="00E413FF">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1fob9te" w:colFirst="0" w:colLast="0"/>
      <w:bookmarkEnd w:id="3"/>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813926" w:rsidRDefault="00E413FF">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813926" w:rsidRDefault="00E413FF">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3znysh7" w:colFirst="0" w:colLast="0"/>
      <w:bookmarkEnd w:id="4"/>
      <w:r>
        <w:rPr>
          <w:rFonts w:ascii="Arial" w:eastAsia="Arial" w:hAnsi="Arial" w:cs="Arial"/>
          <w:color w:val="000000"/>
          <w:sz w:val="24"/>
          <w:szCs w:val="24"/>
        </w:rPr>
        <w:t>The Supplier represents and warrants that:</w:t>
      </w:r>
    </w:p>
    <w:p w:rsidR="00813926" w:rsidRDefault="00E413FF">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813926" w:rsidRDefault="00E413FF">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813926" w:rsidRDefault="00E413FF">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813926" w:rsidRDefault="00E413FF">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813926" w:rsidRDefault="00E413F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813926" w:rsidRDefault="00E413F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rsidR="00813926" w:rsidRDefault="00E413F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813926" w:rsidRDefault="00E413F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813926" w:rsidRDefault="00E413F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813926" w:rsidRDefault="00E413FF">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2et92p0" w:colFirst="0" w:colLast="0"/>
      <w:bookmarkEnd w:id="5"/>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Approval shall not act as an endorsement of the Quality Plans and shall not relieve the Supplier of its responsibility for ensuring that the Deliverables are provided to the standard required by this Contract.</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813926" w:rsidRDefault="00E413F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813926" w:rsidRDefault="00E413F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813926" w:rsidRDefault="00E413FF">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813926" w:rsidRDefault="00E413FF">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813926" w:rsidRDefault="00E413FF">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813926" w:rsidRDefault="00E413FF">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813926" w:rsidRDefault="00E413FF">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813926" w:rsidRDefault="00E413FF">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813926" w:rsidRDefault="00E413FF">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813926" w:rsidRDefault="00E413FF">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813926" w:rsidRDefault="00E413FF">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813926" w:rsidRDefault="00E413FF">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7" w:name="_3dy6vkm" w:colFirst="0" w:colLast="0"/>
      <w:bookmarkEnd w:id="7"/>
      <w:r>
        <w:rPr>
          <w:rFonts w:ascii="Arial" w:eastAsia="Arial" w:hAnsi="Arial" w:cs="Arial"/>
          <w:b/>
          <w:color w:val="000000"/>
          <w:sz w:val="24"/>
          <w:szCs w:val="24"/>
        </w:rPr>
        <w:t xml:space="preserve">Assignments granted by the Supplier: Specially Written Software </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8" w:name="_1t3h5sf" w:colFirst="0" w:colLast="0"/>
      <w:bookmarkEnd w:id="8"/>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4d34og8" w:colFirst="0" w:colLast="0"/>
      <w:bookmarkEnd w:id="9"/>
      <w:r>
        <w:rPr>
          <w:rFonts w:ascii="Arial" w:eastAsia="Arial" w:hAnsi="Arial" w:cs="Arial"/>
          <w:color w:val="000000"/>
          <w:sz w:val="24"/>
          <w:szCs w:val="24"/>
        </w:rPr>
        <w:t>the Documentation, Source Code and the Object Code of the Specially Written Software; and</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2s8eyo1" w:colFirst="0" w:colLast="0"/>
      <w:bookmarkEnd w:id="10"/>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17dp8vu"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2" w:name="_3rdcrjn" w:colFirst="0" w:colLast="0"/>
      <w:bookmarkEnd w:id="12"/>
      <w:r>
        <w:rPr>
          <w:rFonts w:ascii="Arial" w:eastAsia="Arial" w:hAnsi="Arial" w:cs="Arial"/>
          <w:b/>
          <w:color w:val="000000"/>
          <w:sz w:val="24"/>
          <w:szCs w:val="24"/>
        </w:rPr>
        <w:lastRenderedPageBreak/>
        <w:t>Licences for non-COTS IPR from the Supplier and third parties to the Buyer</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3" w:name="_26in1rg" w:colFirst="0" w:colLast="0"/>
      <w:bookmarkEnd w:id="13"/>
      <w:r>
        <w:rPr>
          <w:rFonts w:ascii="Arial" w:eastAsia="Arial" w:hAnsi="Arial" w:cs="Arial"/>
          <w:color w:val="000000"/>
          <w:sz w:val="24"/>
          <w:szCs w:val="24"/>
        </w:rPr>
        <w:t>Unless the Buyer gives its Approval the Supplier must not use any:</w:t>
      </w:r>
    </w:p>
    <w:p w:rsidR="00813926" w:rsidRDefault="00E413FF">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813926" w:rsidRDefault="00E413FF">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4" w:name="_lnxbz9" w:colFirst="0" w:colLast="0"/>
      <w:bookmarkEnd w:id="14"/>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35nkun2" w:colFirst="0" w:colLast="0"/>
      <w:bookmarkEnd w:id="15"/>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6" w:name="_1ksv4uv" w:colFirst="0" w:colLast="0"/>
      <w:bookmarkEnd w:id="16"/>
      <w:r>
        <w:rPr>
          <w:rFonts w:ascii="Arial" w:eastAsia="Arial" w:hAnsi="Arial" w:cs="Arial"/>
          <w:b/>
          <w:color w:val="000000"/>
          <w:sz w:val="24"/>
          <w:szCs w:val="24"/>
        </w:rPr>
        <w:t>Licenses for COTS Software by the Supplier and third parties to the Buyer</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sidR="00B67DDE">
        <w:rPr>
          <w:rFonts w:ascii="Arial" w:eastAsia="Arial" w:hAnsi="Arial" w:cs="Arial"/>
          <w:color w:val="000000"/>
          <w:sz w:val="24"/>
          <w:szCs w:val="24"/>
        </w:rPr>
        <w:t>licensee</w:t>
      </w:r>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rsidR="00813926" w:rsidRDefault="00E413FF">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color w:val="000000"/>
          <w:sz w:val="24"/>
          <w:szCs w:val="24"/>
        </w:rPr>
        <w:t>Buyer’s right to assign/novate licences</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7" w:name="_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r w:rsidR="00DC64ED">
        <w:rPr>
          <w:rFonts w:ascii="Arial" w:eastAsia="Arial" w:hAnsi="Arial" w:cs="Arial"/>
          <w:color w:val="000000"/>
          <w:sz w:val="24"/>
          <w:szCs w:val="24"/>
        </w:rPr>
        <w:t>anybody</w:t>
      </w:r>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8" w:name="_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813926" w:rsidRDefault="00E413FF">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9" w:name="_z337ya" w:colFirst="0" w:colLast="0"/>
      <w:bookmarkEnd w:id="19"/>
      <w:r>
        <w:rPr>
          <w:rFonts w:ascii="Arial" w:eastAsia="Arial" w:hAnsi="Arial" w:cs="Arial"/>
          <w:b/>
          <w:color w:val="000000"/>
          <w:sz w:val="24"/>
          <w:szCs w:val="24"/>
        </w:rPr>
        <w:t>Licence granted by the Buyer</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0" w:name="_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1" w:name="_1y810tw" w:colFirst="0" w:colLast="0"/>
      <w:bookmarkEnd w:id="21"/>
      <w:r>
        <w:rPr>
          <w:rFonts w:ascii="Arial" w:eastAsia="Arial" w:hAnsi="Arial" w:cs="Arial"/>
          <w:b/>
          <w:color w:val="000000"/>
          <w:sz w:val="24"/>
          <w:szCs w:val="24"/>
        </w:rPr>
        <w:t>Open Source Publication</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2" w:name="_4i7ojhp" w:colFirst="0" w:colLast="0"/>
      <w:bookmarkEnd w:id="22"/>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813926" w:rsidRDefault="00E413FF">
      <w:pPr>
        <w:pBdr>
          <w:top w:val="nil"/>
          <w:left w:val="nil"/>
          <w:bottom w:val="nil"/>
          <w:right w:val="nil"/>
          <w:between w:val="nil"/>
        </w:pBdr>
        <w:tabs>
          <w:tab w:val="left" w:pos="2127"/>
        </w:tabs>
        <w:spacing w:before="120" w:after="120" w:line="240" w:lineRule="auto"/>
        <w:ind w:left="936"/>
        <w:jc w:val="left"/>
        <w:rPr>
          <w:rFonts w:ascii="Arial" w:eastAsia="Arial" w:hAnsi="Arial" w:cs="Arial"/>
          <w:color w:val="000000"/>
          <w:sz w:val="24"/>
          <w:szCs w:val="24"/>
        </w:rPr>
      </w:pPr>
      <w:bookmarkStart w:id="23" w:name="_2xcytpi" w:colFirst="0" w:colLast="0"/>
      <w:bookmarkEnd w:id="23"/>
      <w:r>
        <w:rPr>
          <w:rFonts w:ascii="Arial" w:eastAsia="Arial" w:hAnsi="Arial" w:cs="Arial"/>
          <w:color w:val="000000"/>
          <w:sz w:val="24"/>
          <w:szCs w:val="24"/>
        </w:rPr>
        <w:t>and the Buyer may, at its sole discretion, publish the same as Open Source.</w:t>
      </w:r>
    </w:p>
    <w:p w:rsidR="00813926" w:rsidRDefault="00E413FF">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4" w:name="_1ci93xb" w:colFirst="0" w:colLast="0"/>
      <w:bookmarkEnd w:id="24"/>
      <w:r>
        <w:rPr>
          <w:rFonts w:ascii="Arial" w:eastAsia="Arial" w:hAnsi="Arial" w:cs="Arial"/>
          <w:color w:val="000000"/>
          <w:sz w:val="24"/>
          <w:szCs w:val="24"/>
        </w:rPr>
        <w:t>The Supplier hereby warrants that the Specially Written Software and the New IPR:</w:t>
      </w:r>
    </w:p>
    <w:p w:rsidR="00813926" w:rsidRDefault="00E413FF">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813926" w:rsidRDefault="00E413FF">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813926" w:rsidRDefault="00E413FF">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813926" w:rsidRDefault="00E413FF">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813926" w:rsidRDefault="00E413FF">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813926" w:rsidRDefault="00E413FF">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5" w:name="_3whwml4"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6" w:name="_2bn6wsx" w:colFirst="0" w:colLast="0"/>
      <w:bookmarkEnd w:id="26"/>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rsidR="00813926" w:rsidRDefault="00E413FF">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such IPRs, will have on any other Specially Written Software and/or New IPRs and the Buyer’s ability to publish such other items or Deliverables as Open Source.</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color w:val="000000"/>
          <w:sz w:val="24"/>
          <w:szCs w:val="24"/>
        </w:rPr>
        <w:t>Malicious Software</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7" w:name="_qsh70q"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8" w:name="_3as4poj" w:colFirst="0" w:colLast="0"/>
      <w:bookmarkEnd w:id="28"/>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813926" w:rsidRDefault="00E413FF">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rsidR="00813926" w:rsidRDefault="00E413FF">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ab/>
        <w:t>Software Licence Terms</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Software as a Service Terms</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a Software as a Service solution are detailed in [insert reference to relevant Schedule].</w:t>
      </w:r>
    </w:p>
    <w:p w:rsidR="00813926" w:rsidRDefault="00E413F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Software Support &amp; Maintenance Terms</w:t>
      </w:r>
    </w:p>
    <w:p w:rsidR="00813926" w:rsidRDefault="00E413FF">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813926" w:rsidRDefault="00813926">
      <w:pPr>
        <w:pBdr>
          <w:top w:val="nil"/>
          <w:left w:val="nil"/>
          <w:bottom w:val="nil"/>
          <w:right w:val="nil"/>
          <w:between w:val="nil"/>
        </w:pBdr>
        <w:spacing w:line="240" w:lineRule="auto"/>
        <w:jc w:val="left"/>
        <w:rPr>
          <w:rFonts w:ascii="Arial" w:eastAsia="Arial" w:hAnsi="Arial" w:cs="Arial"/>
          <w:b/>
          <w:i/>
          <w:color w:val="000000"/>
          <w:sz w:val="24"/>
          <w:szCs w:val="24"/>
        </w:rPr>
      </w:pPr>
    </w:p>
    <w:sectPr w:rsidR="00813926">
      <w:headerReference w:type="default" r:id="rId7"/>
      <w:footerReference w:type="default" r:id="rId8"/>
      <w:headerReference w:type="first" r:id="rId9"/>
      <w:footerReference w:type="first" r:id="rId10"/>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56A" w:rsidRDefault="001F356A">
      <w:pPr>
        <w:spacing w:after="0" w:line="240" w:lineRule="auto"/>
      </w:pPr>
      <w:r>
        <w:separator/>
      </w:r>
    </w:p>
  </w:endnote>
  <w:endnote w:type="continuationSeparator" w:id="0">
    <w:p w:rsidR="001F356A" w:rsidRDefault="001F3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926" w:rsidRDefault="0081392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813926" w:rsidRDefault="00E413F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RM6013 - Public Sector Vehicle Hire Solutions</w:t>
    </w:r>
  </w:p>
  <w:p w:rsidR="00813926" w:rsidRDefault="00E413F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250A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13926" w:rsidRDefault="00E413FF">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926" w:rsidRDefault="0081392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813926" w:rsidRDefault="00E413FF">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813926" w:rsidRDefault="00E413FF">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813926" w:rsidRDefault="00E413FF">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56A" w:rsidRDefault="001F356A">
      <w:pPr>
        <w:spacing w:after="0" w:line="240" w:lineRule="auto"/>
      </w:pPr>
      <w:r>
        <w:separator/>
      </w:r>
    </w:p>
  </w:footnote>
  <w:footnote w:type="continuationSeparator" w:id="0">
    <w:p w:rsidR="001F356A" w:rsidRDefault="001F35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926" w:rsidRDefault="00E413FF">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813926" w:rsidRDefault="00E413F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813926" w:rsidRDefault="00F250A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p w:rsidR="00813926" w:rsidRDefault="00813926">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926" w:rsidRDefault="00813926">
    <w:pPr>
      <w:tabs>
        <w:tab w:val="center" w:pos="4513"/>
        <w:tab w:val="right" w:pos="9026"/>
      </w:tabs>
      <w:spacing w:after="0" w:line="240" w:lineRule="auto"/>
      <w:rPr>
        <w:rFonts w:ascii="Calibri" w:eastAsia="Calibri" w:hAnsi="Calibri" w:cs="Calibri"/>
      </w:rPr>
    </w:pPr>
  </w:p>
  <w:p w:rsidR="00813926" w:rsidRDefault="00813926">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42045A"/>
    <w:multiLevelType w:val="multilevel"/>
    <w:tmpl w:val="452E8B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D1E4496"/>
    <w:multiLevelType w:val="multilevel"/>
    <w:tmpl w:val="E5E064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733149D"/>
    <w:multiLevelType w:val="multilevel"/>
    <w:tmpl w:val="0EE0E70E"/>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636C6080"/>
    <w:multiLevelType w:val="multilevel"/>
    <w:tmpl w:val="C7905D7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926"/>
    <w:rsid w:val="001F356A"/>
    <w:rsid w:val="00813926"/>
    <w:rsid w:val="00B67DDE"/>
    <w:rsid w:val="00DC64ED"/>
    <w:rsid w:val="00E413FF"/>
    <w:rsid w:val="00F250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15E1CB-70EF-4685-8096-E2BA4F1D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2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50A7"/>
  </w:style>
  <w:style w:type="paragraph" w:styleId="Footer">
    <w:name w:val="footer"/>
    <w:basedOn w:val="Normal"/>
    <w:link w:val="FooterChar"/>
    <w:uiPriority w:val="99"/>
    <w:unhideWhenUsed/>
    <w:rsid w:val="00F2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3456</Words>
  <Characters>19704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2</cp:revision>
  <dcterms:created xsi:type="dcterms:W3CDTF">2019-04-05T14:36:00Z</dcterms:created>
  <dcterms:modified xsi:type="dcterms:W3CDTF">2019-04-05T14:36:00Z</dcterms:modified>
</cp:coreProperties>
</file>